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D68DB" w14:textId="77777777" w:rsidR="00AB453B" w:rsidRDefault="00AB453B">
      <w:pPr>
        <w:spacing w:line="240" w:lineRule="auto"/>
        <w:rPr>
          <w:rFonts w:asciiTheme="majorBidi" w:hAnsiTheme="majorBidi" w:cstheme="majorBidi"/>
          <w:sz w:val="20"/>
          <w:szCs w:val="20"/>
          <w:lang w:val="sq-AL"/>
        </w:rPr>
      </w:pPr>
    </w:p>
    <w:p w14:paraId="3BFC6C5B" w14:textId="77777777" w:rsidR="00AB453B" w:rsidRDefault="00AB453B">
      <w:pPr>
        <w:spacing w:line="240" w:lineRule="auto"/>
        <w:rPr>
          <w:rFonts w:asciiTheme="majorBidi" w:hAnsiTheme="majorBidi" w:cstheme="majorBidi"/>
          <w:sz w:val="20"/>
          <w:szCs w:val="20"/>
          <w:lang w:val="sq-AL"/>
        </w:rPr>
      </w:pPr>
    </w:p>
    <w:p w14:paraId="5DD5ADE2" w14:textId="77777777" w:rsidR="00AB453B" w:rsidRDefault="00853B97">
      <w:pPr>
        <w:spacing w:line="240" w:lineRule="auto"/>
        <w:rPr>
          <w:rFonts w:asciiTheme="majorBidi" w:hAnsiTheme="majorBidi" w:cstheme="majorBidi"/>
          <w:sz w:val="20"/>
          <w:szCs w:val="20"/>
          <w:lang w:val="sq-AL"/>
        </w:rPr>
      </w:pPr>
      <w:r>
        <w:rPr>
          <w:rFonts w:asciiTheme="majorBidi" w:hAnsiTheme="majorBidi" w:cstheme="majorBidi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29F03DE0" wp14:editId="00828109">
            <wp:simplePos x="0" y="0"/>
            <wp:positionH relativeFrom="column">
              <wp:posOffset>2287270</wp:posOffset>
            </wp:positionH>
            <wp:positionV relativeFrom="paragraph">
              <wp:posOffset>-103505</wp:posOffset>
            </wp:positionV>
            <wp:extent cx="895350" cy="914400"/>
            <wp:effectExtent l="19050" t="0" r="0" b="0"/>
            <wp:wrapNone/>
            <wp:docPr id="1" name="Picture 3" descr="Description: D:\Fakulteti i Studimeve Islame\të ndryshme\logo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Description: D:\Fakulteti i Studimeve Islame\të ndryshme\logopng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/>
          <w:sz w:val="20"/>
          <w:szCs w:val="20"/>
          <w:lang w:val="sq-AL"/>
        </w:rPr>
        <w:t xml:space="preserve">REPUBLIKA E KOSOVËS      </w:t>
      </w:r>
      <w:r>
        <w:rPr>
          <w:rFonts w:asciiTheme="majorBidi" w:hAnsiTheme="majorBidi" w:cstheme="majorBidi"/>
          <w:sz w:val="20"/>
          <w:szCs w:val="20"/>
          <w:rtl/>
          <w:lang w:val="sq-AL"/>
        </w:rPr>
        <w:t xml:space="preserve">   </w:t>
      </w:r>
      <w:r>
        <w:rPr>
          <w:rFonts w:asciiTheme="majorBidi" w:hAnsiTheme="majorBidi" w:cstheme="majorBidi"/>
          <w:sz w:val="20"/>
          <w:szCs w:val="20"/>
          <w:lang w:val="sq-AL"/>
        </w:rPr>
        <w:t xml:space="preserve">       </w:t>
      </w:r>
      <w:r>
        <w:rPr>
          <w:rFonts w:asciiTheme="majorBidi" w:hAnsiTheme="majorBidi" w:cstheme="majorBidi"/>
          <w:sz w:val="20"/>
          <w:szCs w:val="20"/>
          <w:rtl/>
          <w:lang w:val="sq-AL"/>
        </w:rPr>
        <w:t xml:space="preserve"> </w:t>
      </w:r>
      <w:r>
        <w:rPr>
          <w:rFonts w:asciiTheme="majorBidi" w:hAnsiTheme="majorBidi" w:cstheme="majorBidi"/>
          <w:sz w:val="20"/>
          <w:szCs w:val="20"/>
          <w:lang w:val="sq-AL"/>
        </w:rPr>
        <w:t xml:space="preserve">          </w:t>
      </w:r>
      <w:r>
        <w:rPr>
          <w:rFonts w:asciiTheme="majorBidi" w:hAnsiTheme="majorBidi" w:cstheme="majorBidi"/>
          <w:sz w:val="20"/>
          <w:szCs w:val="20"/>
          <w:rtl/>
          <w:lang w:val="sq-AL"/>
        </w:rPr>
        <w:t xml:space="preserve">  </w:t>
      </w:r>
      <w:r>
        <w:rPr>
          <w:rFonts w:asciiTheme="majorBidi" w:hAnsiTheme="majorBidi" w:cstheme="majorBidi"/>
          <w:sz w:val="20"/>
          <w:szCs w:val="20"/>
          <w:lang w:val="sq-AL"/>
        </w:rPr>
        <w:t xml:space="preserve">                </w:t>
      </w:r>
      <w:r>
        <w:rPr>
          <w:rFonts w:asciiTheme="majorBidi" w:hAnsiTheme="majorBidi" w:cstheme="majorBidi"/>
          <w:sz w:val="20"/>
          <w:szCs w:val="20"/>
          <w:rtl/>
          <w:lang w:val="sq-AL"/>
        </w:rPr>
        <w:t xml:space="preserve">                                            </w:t>
      </w:r>
      <w:r>
        <w:rPr>
          <w:rFonts w:asciiTheme="majorBidi" w:hAnsiTheme="majorBidi" w:cstheme="majorBidi"/>
          <w:sz w:val="20"/>
          <w:szCs w:val="20"/>
          <w:lang w:val="sq-AL"/>
        </w:rPr>
        <w:t>THE REPUBLIC OF KOSOVO</w:t>
      </w:r>
    </w:p>
    <w:p w14:paraId="697C943C" w14:textId="77777777" w:rsidR="00AB453B" w:rsidRDefault="00853B97">
      <w:pPr>
        <w:spacing w:line="240" w:lineRule="auto"/>
        <w:rPr>
          <w:rFonts w:asciiTheme="majorBidi" w:hAnsiTheme="majorBidi" w:cstheme="majorBidi"/>
          <w:sz w:val="20"/>
          <w:szCs w:val="20"/>
          <w:lang w:val="sq-AL"/>
        </w:rPr>
      </w:pPr>
      <w:r>
        <w:rPr>
          <w:rFonts w:asciiTheme="majorBidi" w:hAnsiTheme="majorBidi" w:cstheme="majorBidi"/>
          <w:sz w:val="20"/>
          <w:szCs w:val="20"/>
          <w:lang w:val="sq-AL"/>
        </w:rPr>
        <w:t>Bashkësia Islame e Kosovë</w:t>
      </w:r>
      <w:r>
        <w:rPr>
          <w:rFonts w:asciiTheme="majorBidi" w:hAnsiTheme="majorBidi" w:cstheme="majorBidi"/>
          <w:sz w:val="20"/>
          <w:szCs w:val="20"/>
        </w:rPr>
        <w:t>s</w:t>
      </w:r>
      <w:r>
        <w:rPr>
          <w:rFonts w:asciiTheme="majorBidi" w:hAnsiTheme="majorBidi" w:cstheme="majorBidi"/>
          <w:sz w:val="20"/>
          <w:szCs w:val="20"/>
          <w:rtl/>
          <w:lang w:val="sq-AL"/>
        </w:rPr>
        <w:t xml:space="preserve">            </w:t>
      </w:r>
      <w:r>
        <w:rPr>
          <w:rFonts w:asciiTheme="majorBidi" w:hAnsiTheme="majorBidi" w:cstheme="majorBidi"/>
          <w:sz w:val="20"/>
          <w:szCs w:val="20"/>
        </w:rPr>
        <w:t xml:space="preserve">                                        </w:t>
      </w:r>
      <w:r>
        <w:rPr>
          <w:rFonts w:asciiTheme="majorBidi" w:hAnsiTheme="majorBidi" w:cstheme="majorBidi"/>
          <w:sz w:val="20"/>
          <w:szCs w:val="20"/>
          <w:rtl/>
          <w:lang w:val="sq-AL"/>
        </w:rPr>
        <w:t xml:space="preserve">          </w:t>
      </w:r>
      <w:r>
        <w:rPr>
          <w:rFonts w:asciiTheme="majorBidi" w:hAnsiTheme="majorBidi" w:cstheme="majorBidi"/>
          <w:sz w:val="20"/>
          <w:szCs w:val="20"/>
          <w:lang w:val="sq-AL"/>
        </w:rPr>
        <w:t xml:space="preserve">                          </w:t>
      </w:r>
      <w:r>
        <w:rPr>
          <w:rFonts w:asciiTheme="majorBidi" w:hAnsiTheme="majorBidi" w:cstheme="majorBidi"/>
          <w:sz w:val="20"/>
          <w:szCs w:val="20"/>
          <w:rtl/>
          <w:lang w:val="sq-AL"/>
        </w:rPr>
        <w:t xml:space="preserve">  </w:t>
      </w:r>
      <w:r>
        <w:rPr>
          <w:rFonts w:asciiTheme="majorBidi" w:hAnsiTheme="majorBidi" w:cstheme="majorBidi"/>
          <w:sz w:val="20"/>
          <w:szCs w:val="20"/>
          <w:lang w:val="sq-AL"/>
        </w:rPr>
        <w:t xml:space="preserve">  Islamic Community of Kosovo</w:t>
      </w:r>
    </w:p>
    <w:p w14:paraId="6B4FB988" w14:textId="77777777" w:rsidR="00AB453B" w:rsidRDefault="00853B97">
      <w:pPr>
        <w:spacing w:line="240" w:lineRule="auto"/>
        <w:rPr>
          <w:rFonts w:asciiTheme="majorBidi" w:hAnsiTheme="majorBidi" w:cstheme="majorBidi"/>
          <w:sz w:val="20"/>
          <w:szCs w:val="20"/>
          <w:lang w:val="sq-AL"/>
        </w:rPr>
      </w:pPr>
      <w:r>
        <w:rPr>
          <w:rFonts w:asciiTheme="majorBidi" w:hAnsiTheme="majorBidi" w:cstheme="majorBidi"/>
          <w:sz w:val="20"/>
          <w:szCs w:val="20"/>
          <w:lang w:val="sq-AL"/>
        </w:rPr>
        <w:t xml:space="preserve">FAKULTETI I STUDIMEVE ISLAME </w:t>
      </w:r>
      <w:r>
        <w:rPr>
          <w:rFonts w:asciiTheme="majorBidi" w:hAnsiTheme="majorBidi" w:cstheme="majorBidi"/>
          <w:sz w:val="20"/>
          <w:szCs w:val="20"/>
          <w:rtl/>
          <w:lang w:val="sq-AL"/>
        </w:rPr>
        <w:t xml:space="preserve">  </w:t>
      </w:r>
      <w:r>
        <w:rPr>
          <w:rFonts w:asciiTheme="majorBidi" w:hAnsiTheme="majorBidi" w:cstheme="majorBidi"/>
          <w:sz w:val="20"/>
          <w:szCs w:val="20"/>
          <w:lang w:val="sq-AL"/>
        </w:rPr>
        <w:t xml:space="preserve">                  </w:t>
      </w:r>
      <w:r>
        <w:rPr>
          <w:rFonts w:asciiTheme="majorBidi" w:hAnsiTheme="majorBidi" w:cstheme="majorBidi"/>
          <w:sz w:val="20"/>
          <w:szCs w:val="20"/>
          <w:rtl/>
          <w:lang w:val="sq-AL"/>
        </w:rPr>
        <w:t xml:space="preserve">                                 </w:t>
      </w:r>
      <w:r>
        <w:rPr>
          <w:rFonts w:asciiTheme="majorBidi" w:hAnsiTheme="majorBidi" w:cstheme="majorBidi"/>
          <w:sz w:val="20"/>
          <w:szCs w:val="20"/>
          <w:lang w:val="sq-AL"/>
        </w:rPr>
        <w:t>THE FACULTY OF ISLAMIC STUDIES</w:t>
      </w:r>
    </w:p>
    <w:p w14:paraId="6C8D7A49" w14:textId="77777777" w:rsidR="00AB453B" w:rsidRDefault="00853B97">
      <w:pPr>
        <w:pStyle w:val="Header"/>
        <w:pBdr>
          <w:bottom w:val="thickThinSmallGap" w:sz="24" w:space="1" w:color="622423" w:themeColor="accent2" w:themeShade="7F"/>
        </w:pBdr>
        <w:jc w:val="center"/>
        <w:rPr>
          <w:rFonts w:asciiTheme="majorBidi" w:hAnsiTheme="majorBidi" w:cstheme="majorBidi"/>
          <w:sz w:val="20"/>
          <w:szCs w:val="20"/>
          <w:lang w:val="sq-AL"/>
        </w:rPr>
      </w:pPr>
      <w:r>
        <w:rPr>
          <w:rFonts w:asciiTheme="majorBidi" w:hAnsiTheme="majorBidi" w:cstheme="majorBidi"/>
          <w:sz w:val="20"/>
          <w:szCs w:val="20"/>
          <w:lang w:val="sq-AL"/>
        </w:rPr>
        <w:t xml:space="preserve">Prishtinë                                                                                                                                           </w:t>
      </w:r>
      <w:r>
        <w:rPr>
          <w:rFonts w:asciiTheme="majorBidi" w:hAnsiTheme="majorBidi" w:cstheme="majorBidi"/>
          <w:sz w:val="20"/>
          <w:szCs w:val="20"/>
          <w:rtl/>
          <w:lang w:val="sq-AL"/>
        </w:rPr>
        <w:t xml:space="preserve">كلية الدراسات الاسلامية   </w:t>
      </w:r>
    </w:p>
    <w:p w14:paraId="0A99214F" w14:textId="77777777" w:rsidR="00AB453B" w:rsidRDefault="00853B97">
      <w:pPr>
        <w:pStyle w:val="Header"/>
        <w:pBdr>
          <w:bottom w:val="thickThinSmallGap" w:sz="24" w:space="1" w:color="622423" w:themeColor="accent2" w:themeShade="7F"/>
        </w:pBdr>
        <w:jc w:val="center"/>
        <w:rPr>
          <w:rFonts w:asciiTheme="majorBidi" w:hAnsiTheme="majorBidi" w:cstheme="majorBidi"/>
          <w:b/>
          <w:bCs/>
          <w:sz w:val="20"/>
          <w:szCs w:val="20"/>
          <w:lang w:val="sq-AL"/>
        </w:rPr>
      </w:pPr>
      <w:r>
        <w:rPr>
          <w:rFonts w:asciiTheme="majorBidi" w:hAnsiTheme="majorBidi" w:cstheme="majorBidi"/>
          <w:b/>
          <w:bCs/>
          <w:sz w:val="20"/>
          <w:szCs w:val="20"/>
          <w:rtl/>
          <w:lang w:val="sq-AL"/>
        </w:rPr>
        <w:t xml:space="preserve">  </w:t>
      </w:r>
      <w:r>
        <w:rPr>
          <w:rFonts w:asciiTheme="majorBidi" w:hAnsiTheme="majorBidi" w:cstheme="majorBidi"/>
          <w:b/>
          <w:bCs/>
          <w:sz w:val="20"/>
          <w:szCs w:val="20"/>
          <w:lang w:val="sq-AL"/>
        </w:rPr>
        <w:t xml:space="preserve">LISTA ZYRTARE E REZULTATEVE TË PROVIMEVE    </w:t>
      </w:r>
    </w:p>
    <w:p w14:paraId="2F9F7EA2" w14:textId="13F7B8A6" w:rsidR="00AB453B" w:rsidRDefault="00AB453B">
      <w:pPr>
        <w:rPr>
          <w:rFonts w:asciiTheme="majorBidi" w:hAnsiTheme="majorBidi" w:cstheme="majorBidi"/>
          <w:b/>
          <w:bCs/>
          <w:sz w:val="20"/>
          <w:szCs w:val="20"/>
          <w:lang w:val="sq-AL"/>
        </w:rPr>
      </w:pPr>
    </w:p>
    <w:p w14:paraId="14C9E9C4" w14:textId="65FE4E32" w:rsidR="00AB453B" w:rsidRDefault="00853B97">
      <w:pPr>
        <w:rPr>
          <w:rFonts w:asciiTheme="majorBidi" w:hAnsiTheme="majorBidi" w:cstheme="majorBidi"/>
          <w:sz w:val="20"/>
          <w:szCs w:val="20"/>
          <w:lang w:val="sq-AL"/>
        </w:rPr>
      </w:pPr>
      <w:r>
        <w:rPr>
          <w:rFonts w:asciiTheme="majorBidi" w:hAnsiTheme="majorBidi" w:cstheme="majorBidi"/>
          <w:b/>
          <w:bCs/>
          <w:sz w:val="20"/>
          <w:szCs w:val="20"/>
          <w:lang w:val="sq-AL"/>
        </w:rPr>
        <w:t>Lënda:</w:t>
      </w:r>
      <w:r>
        <w:rPr>
          <w:rFonts w:asciiTheme="majorBidi" w:hAnsiTheme="majorBidi" w:cstheme="majorBidi"/>
          <w:sz w:val="20"/>
          <w:szCs w:val="20"/>
          <w:lang w:val="sq-AL"/>
        </w:rPr>
        <w:t xml:space="preserve"> </w:t>
      </w:r>
      <w:r>
        <w:rPr>
          <w:rFonts w:asciiTheme="majorBidi" w:hAnsiTheme="majorBidi" w:cstheme="majorBidi"/>
          <w:sz w:val="20"/>
          <w:szCs w:val="20"/>
          <w:lang w:val="sq-AL"/>
        </w:rPr>
        <w:tab/>
      </w:r>
      <w:r w:rsidR="00993586">
        <w:rPr>
          <w:rFonts w:asciiTheme="majorBidi" w:hAnsiTheme="majorBidi" w:cstheme="majorBidi"/>
          <w:b/>
          <w:bCs/>
          <w:sz w:val="20"/>
          <w:szCs w:val="20"/>
          <w:lang w:val="sq-AL"/>
        </w:rPr>
        <w:t>T</w:t>
      </w:r>
      <w:r w:rsidR="006D541C">
        <w:rPr>
          <w:rFonts w:asciiTheme="majorBidi" w:hAnsiTheme="majorBidi" w:cstheme="majorBidi"/>
          <w:b/>
          <w:bCs/>
          <w:sz w:val="20"/>
          <w:szCs w:val="20"/>
          <w:lang w:val="sq-AL"/>
        </w:rPr>
        <w:t>e</w:t>
      </w:r>
      <w:r w:rsidR="00993586">
        <w:rPr>
          <w:rFonts w:asciiTheme="majorBidi" w:hAnsiTheme="majorBidi" w:cstheme="majorBidi"/>
          <w:b/>
          <w:bCs/>
          <w:sz w:val="20"/>
          <w:szCs w:val="20"/>
          <w:lang w:val="sq-AL"/>
        </w:rPr>
        <w:t xml:space="preserve">fsir </w:t>
      </w:r>
      <w:r w:rsidR="00BC3DE4">
        <w:rPr>
          <w:rFonts w:asciiTheme="majorBidi" w:hAnsiTheme="majorBidi" w:cstheme="majorBidi"/>
          <w:b/>
          <w:bCs/>
          <w:sz w:val="20"/>
          <w:szCs w:val="20"/>
          <w:lang w:val="sq-AL"/>
        </w:rPr>
        <w:t>I</w:t>
      </w:r>
      <w:r w:rsidR="00D77E60">
        <w:rPr>
          <w:rFonts w:asciiTheme="majorBidi" w:hAnsiTheme="majorBidi" w:cstheme="majorBidi"/>
          <w:b/>
          <w:bCs/>
          <w:sz w:val="20"/>
          <w:szCs w:val="20"/>
          <w:lang w:val="sq-AL"/>
        </w:rPr>
        <w:t>I</w:t>
      </w:r>
      <w:r>
        <w:rPr>
          <w:rFonts w:asciiTheme="majorBidi" w:hAnsiTheme="majorBidi" w:cstheme="majorBidi"/>
          <w:sz w:val="20"/>
          <w:szCs w:val="20"/>
          <w:lang w:val="sq-AL"/>
        </w:rPr>
        <w:tab/>
      </w:r>
      <w:r>
        <w:rPr>
          <w:rFonts w:asciiTheme="majorBidi" w:hAnsiTheme="majorBidi" w:cstheme="majorBidi"/>
          <w:sz w:val="20"/>
          <w:szCs w:val="20"/>
          <w:lang w:val="sq-AL"/>
        </w:rPr>
        <w:tab/>
      </w:r>
      <w:r>
        <w:rPr>
          <w:rFonts w:asciiTheme="majorBidi" w:hAnsiTheme="majorBidi" w:cstheme="majorBidi"/>
          <w:sz w:val="20"/>
          <w:szCs w:val="20"/>
          <w:lang w:val="sq-AL"/>
        </w:rPr>
        <w:tab/>
      </w:r>
      <w:r>
        <w:rPr>
          <w:rFonts w:asciiTheme="majorBidi" w:hAnsiTheme="majorBidi" w:cstheme="majorBidi"/>
          <w:sz w:val="20"/>
          <w:szCs w:val="20"/>
          <w:lang w:val="sq-AL"/>
        </w:rPr>
        <w:tab/>
      </w:r>
      <w:r>
        <w:rPr>
          <w:rFonts w:asciiTheme="majorBidi" w:hAnsiTheme="majorBidi" w:cstheme="majorBidi"/>
          <w:sz w:val="20"/>
          <w:szCs w:val="20"/>
          <w:lang w:val="sq-AL"/>
        </w:rPr>
        <w:tab/>
      </w:r>
      <w:r>
        <w:rPr>
          <w:rFonts w:asciiTheme="majorBidi" w:hAnsiTheme="majorBidi" w:cstheme="majorBidi"/>
          <w:sz w:val="20"/>
          <w:szCs w:val="20"/>
          <w:lang w:val="sq-AL"/>
        </w:rPr>
        <w:tab/>
      </w:r>
      <w:r w:rsidRPr="009065F5">
        <w:rPr>
          <w:rFonts w:asciiTheme="majorBidi" w:hAnsiTheme="majorBidi" w:cstheme="majorBidi"/>
          <w:b/>
          <w:bCs/>
          <w:sz w:val="20"/>
          <w:szCs w:val="20"/>
          <w:lang w:val="sq-AL"/>
        </w:rPr>
        <w:t>Afati:</w:t>
      </w:r>
      <w:r w:rsidRPr="009065F5">
        <w:rPr>
          <w:rFonts w:asciiTheme="majorBidi" w:hAnsiTheme="majorBidi" w:cstheme="majorBidi"/>
          <w:sz w:val="20"/>
          <w:szCs w:val="20"/>
          <w:lang w:val="sq-AL"/>
        </w:rPr>
        <w:t xml:space="preserve"> </w:t>
      </w:r>
      <w:r w:rsidR="009065F5" w:rsidRPr="009065F5">
        <w:rPr>
          <w:rFonts w:asciiTheme="majorBidi" w:hAnsiTheme="majorBidi" w:cstheme="majorBidi"/>
          <w:sz w:val="20"/>
          <w:szCs w:val="20"/>
          <w:lang w:val="tr-TR"/>
        </w:rPr>
        <w:t>Tetor</w:t>
      </w:r>
      <w:r w:rsidR="00E82B6E" w:rsidRPr="009065F5">
        <w:rPr>
          <w:rFonts w:asciiTheme="majorBidi" w:hAnsiTheme="majorBidi" w:cstheme="majorBidi"/>
          <w:sz w:val="20"/>
          <w:szCs w:val="20"/>
          <w:lang w:val="sq-AL"/>
        </w:rPr>
        <w:t>/ 202</w:t>
      </w:r>
      <w:r w:rsidR="006D541C" w:rsidRPr="009065F5">
        <w:rPr>
          <w:rFonts w:asciiTheme="majorBidi" w:hAnsiTheme="majorBidi" w:cstheme="majorBidi"/>
          <w:sz w:val="20"/>
          <w:szCs w:val="20"/>
          <w:lang w:val="sq-AL"/>
        </w:rPr>
        <w:t>6</w:t>
      </w:r>
    </w:p>
    <w:p w14:paraId="2119C0AC" w14:textId="7B7FD07B" w:rsidR="00AB453B" w:rsidRDefault="00853B97">
      <w:pPr>
        <w:rPr>
          <w:rFonts w:asciiTheme="majorBidi" w:hAnsiTheme="majorBidi" w:cstheme="majorBidi"/>
          <w:sz w:val="20"/>
          <w:szCs w:val="20"/>
          <w:lang w:val="sq-AL"/>
        </w:rPr>
      </w:pPr>
      <w:r>
        <w:rPr>
          <w:rFonts w:asciiTheme="majorBidi" w:hAnsiTheme="majorBidi" w:cstheme="majorBidi"/>
          <w:b/>
          <w:bCs/>
          <w:sz w:val="20"/>
          <w:szCs w:val="20"/>
          <w:lang w:val="sq-AL"/>
        </w:rPr>
        <w:t>Profesori:</w:t>
      </w:r>
      <w:r>
        <w:rPr>
          <w:rFonts w:asciiTheme="majorBidi" w:hAnsiTheme="majorBidi" w:cstheme="majorBidi"/>
          <w:sz w:val="20"/>
          <w:szCs w:val="20"/>
          <w:lang w:val="sq-AL"/>
        </w:rPr>
        <w:t xml:space="preserve"> </w:t>
      </w:r>
      <w:r w:rsidR="006D541C">
        <w:rPr>
          <w:rFonts w:asciiTheme="majorBidi" w:hAnsiTheme="majorBidi" w:cstheme="majorBidi"/>
          <w:sz w:val="20"/>
          <w:szCs w:val="20"/>
          <w:lang w:val="sq-AL"/>
        </w:rPr>
        <w:t>Prof. Ass.</w:t>
      </w:r>
      <w:r>
        <w:rPr>
          <w:rFonts w:asciiTheme="majorBidi" w:hAnsiTheme="majorBidi" w:cstheme="majorBidi"/>
          <w:sz w:val="20"/>
          <w:szCs w:val="20"/>
          <w:lang w:val="sq-AL"/>
        </w:rPr>
        <w:t xml:space="preserve"> </w:t>
      </w:r>
      <w:r>
        <w:rPr>
          <w:rFonts w:asciiTheme="majorBidi" w:hAnsiTheme="majorBidi" w:cstheme="majorBidi"/>
          <w:sz w:val="20"/>
          <w:szCs w:val="20"/>
          <w:lang w:val="tr-TR"/>
        </w:rPr>
        <w:t>D</w:t>
      </w:r>
      <w:r>
        <w:rPr>
          <w:rFonts w:asciiTheme="majorBidi" w:hAnsiTheme="majorBidi" w:cstheme="majorBidi"/>
          <w:sz w:val="20"/>
          <w:szCs w:val="20"/>
          <w:lang w:val="sq-AL"/>
        </w:rPr>
        <w:t>r. Valmire Batatina Krasniqi</w:t>
      </w:r>
    </w:p>
    <w:p w14:paraId="7401505C" w14:textId="0E648F2D" w:rsidR="00AB453B" w:rsidRDefault="00853B97">
      <w:pPr>
        <w:rPr>
          <w:rFonts w:asciiTheme="majorBidi" w:hAnsiTheme="majorBidi" w:cstheme="majorBidi"/>
          <w:sz w:val="20"/>
          <w:szCs w:val="20"/>
          <w:lang w:val="sq-AL"/>
        </w:rPr>
      </w:pPr>
      <w:r>
        <w:rPr>
          <w:rFonts w:asciiTheme="majorBidi" w:hAnsiTheme="majorBidi" w:cstheme="majorBidi"/>
          <w:b/>
          <w:bCs/>
          <w:sz w:val="20"/>
          <w:szCs w:val="20"/>
          <w:lang w:val="sq-AL"/>
        </w:rPr>
        <w:t>Data e mbajtjes së provimit:</w:t>
      </w:r>
      <w:r>
        <w:rPr>
          <w:rFonts w:asciiTheme="majorBidi" w:hAnsiTheme="majorBidi" w:cstheme="majorBidi"/>
          <w:sz w:val="20"/>
          <w:szCs w:val="20"/>
          <w:lang w:val="sq-AL"/>
        </w:rPr>
        <w:t xml:space="preserve"> </w:t>
      </w:r>
      <w:r w:rsidR="009065F5" w:rsidRPr="009065F5">
        <w:rPr>
          <w:rFonts w:asciiTheme="majorBidi" w:hAnsiTheme="majorBidi" w:cstheme="majorBidi"/>
          <w:sz w:val="20"/>
          <w:szCs w:val="20"/>
          <w:lang w:val="tr-TR"/>
        </w:rPr>
        <w:t>06</w:t>
      </w:r>
      <w:r w:rsidRPr="009065F5">
        <w:rPr>
          <w:rFonts w:asciiTheme="majorBidi" w:hAnsiTheme="majorBidi" w:cstheme="majorBidi"/>
          <w:sz w:val="20"/>
          <w:szCs w:val="20"/>
          <w:lang w:val="sq-AL"/>
        </w:rPr>
        <w:t>/</w:t>
      </w:r>
      <w:r w:rsidR="009065F5" w:rsidRPr="009065F5">
        <w:rPr>
          <w:rFonts w:asciiTheme="majorBidi" w:hAnsiTheme="majorBidi" w:cstheme="majorBidi"/>
          <w:sz w:val="20"/>
          <w:szCs w:val="20"/>
          <w:lang w:val="sq-AL"/>
        </w:rPr>
        <w:t>10</w:t>
      </w:r>
      <w:r w:rsidR="00D33A21" w:rsidRPr="009065F5">
        <w:rPr>
          <w:rFonts w:asciiTheme="majorBidi" w:hAnsiTheme="majorBidi" w:cstheme="majorBidi"/>
          <w:sz w:val="20"/>
          <w:szCs w:val="20"/>
          <w:lang w:val="sq-AL"/>
        </w:rPr>
        <w:t>/202</w:t>
      </w:r>
      <w:r w:rsidR="00667419" w:rsidRPr="009065F5">
        <w:rPr>
          <w:rFonts w:asciiTheme="majorBidi" w:hAnsiTheme="majorBidi" w:cstheme="majorBidi"/>
          <w:sz w:val="20"/>
          <w:szCs w:val="20"/>
          <w:lang w:val="sq-AL"/>
        </w:rPr>
        <w:t>6</w:t>
      </w:r>
    </w:p>
    <w:p w14:paraId="2B5D5A68" w14:textId="77AA0DEA" w:rsidR="00AB453B" w:rsidRDefault="00853B97" w:rsidP="00763D9F">
      <w:pPr>
        <w:rPr>
          <w:rFonts w:asciiTheme="majorBidi" w:hAnsiTheme="majorBidi" w:cstheme="majorBidi"/>
          <w:sz w:val="20"/>
          <w:szCs w:val="20"/>
          <w:lang w:val="sq-AL"/>
        </w:rPr>
      </w:pPr>
      <w:r>
        <w:rPr>
          <w:rFonts w:asciiTheme="majorBidi" w:hAnsiTheme="majorBidi" w:cstheme="majorBidi"/>
          <w:b/>
          <w:bCs/>
          <w:sz w:val="20"/>
          <w:szCs w:val="20"/>
          <w:lang w:val="sq-AL"/>
        </w:rPr>
        <w:t xml:space="preserve">Data e dorëzimit të rezultateve </w:t>
      </w:r>
      <w:r w:rsidR="00E82B6E">
        <w:rPr>
          <w:rFonts w:asciiTheme="majorBidi" w:hAnsiTheme="majorBidi" w:cstheme="majorBidi"/>
          <w:sz w:val="20"/>
          <w:szCs w:val="20"/>
          <w:lang w:val="sq-AL"/>
        </w:rPr>
        <w:t xml:space="preserve">: </w:t>
      </w:r>
      <w:r w:rsidR="009065F5" w:rsidRPr="009065F5">
        <w:rPr>
          <w:rFonts w:asciiTheme="majorBidi" w:hAnsiTheme="majorBidi" w:cstheme="majorBidi"/>
          <w:sz w:val="20"/>
          <w:szCs w:val="20"/>
          <w:lang w:val="sq-AL"/>
        </w:rPr>
        <w:t>07</w:t>
      </w:r>
      <w:r w:rsidRPr="009065F5">
        <w:rPr>
          <w:rFonts w:asciiTheme="majorBidi" w:hAnsiTheme="majorBidi" w:cstheme="majorBidi"/>
          <w:sz w:val="20"/>
          <w:szCs w:val="20"/>
          <w:lang w:val="sq-AL"/>
        </w:rPr>
        <w:t>/</w:t>
      </w:r>
      <w:r w:rsidR="009065F5" w:rsidRPr="009065F5">
        <w:rPr>
          <w:rFonts w:asciiTheme="majorBidi" w:hAnsiTheme="majorBidi" w:cstheme="majorBidi"/>
          <w:sz w:val="20"/>
          <w:szCs w:val="20"/>
          <w:lang w:val="sq-AL"/>
        </w:rPr>
        <w:t>10</w:t>
      </w:r>
      <w:r w:rsidR="00D33A21" w:rsidRPr="009065F5">
        <w:rPr>
          <w:rFonts w:asciiTheme="majorBidi" w:hAnsiTheme="majorBidi" w:cstheme="majorBidi"/>
          <w:sz w:val="20"/>
          <w:szCs w:val="20"/>
          <w:lang w:val="sq-AL"/>
        </w:rPr>
        <w:t>/202</w:t>
      </w:r>
      <w:r w:rsidR="00667419" w:rsidRPr="009065F5">
        <w:rPr>
          <w:rFonts w:asciiTheme="majorBidi" w:hAnsiTheme="majorBidi" w:cstheme="majorBidi"/>
          <w:sz w:val="20"/>
          <w:szCs w:val="20"/>
          <w:lang w:val="sq-AL"/>
        </w:rPr>
        <w:t>6</w:t>
      </w:r>
    </w:p>
    <w:tbl>
      <w:tblPr>
        <w:tblStyle w:val="TableGrid"/>
        <w:tblW w:w="4456" w:type="dxa"/>
        <w:tblInd w:w="-489" w:type="dxa"/>
        <w:tblLook w:val="04A0" w:firstRow="1" w:lastRow="0" w:firstColumn="1" w:lastColumn="0" w:noHBand="0" w:noVBand="1"/>
      </w:tblPr>
      <w:tblGrid>
        <w:gridCol w:w="783"/>
        <w:gridCol w:w="1218"/>
        <w:gridCol w:w="870"/>
        <w:gridCol w:w="1585"/>
      </w:tblGrid>
      <w:tr w:rsidR="006853C4" w14:paraId="1A42EADF" w14:textId="5D8B6CD8" w:rsidTr="006853C4">
        <w:tc>
          <w:tcPr>
            <w:tcW w:w="783" w:type="dxa"/>
            <w:vAlign w:val="center"/>
          </w:tcPr>
          <w:p w14:paraId="376219FA" w14:textId="77777777" w:rsidR="006853C4" w:rsidRDefault="006853C4" w:rsidP="00C63C4A">
            <w:pPr>
              <w:tabs>
                <w:tab w:val="left" w:pos="299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sq-AL"/>
              </w:rPr>
              <w:t>Nr.</w:t>
            </w:r>
          </w:p>
        </w:tc>
        <w:tc>
          <w:tcPr>
            <w:tcW w:w="1218" w:type="dxa"/>
          </w:tcPr>
          <w:p w14:paraId="498B6FA0" w14:textId="77777777" w:rsidR="006853C4" w:rsidRDefault="006853C4" w:rsidP="00C63C4A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sq-AL"/>
              </w:rPr>
              <w:t>Nr. Index-it (Dosja)</w:t>
            </w:r>
          </w:p>
        </w:tc>
        <w:tc>
          <w:tcPr>
            <w:tcW w:w="870" w:type="dxa"/>
          </w:tcPr>
          <w:p w14:paraId="054624DF" w14:textId="77777777" w:rsidR="006853C4" w:rsidRDefault="006853C4" w:rsidP="00C63C4A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sq-AL"/>
              </w:rPr>
              <w:t xml:space="preserve">Pikët </w:t>
            </w:r>
          </w:p>
        </w:tc>
        <w:tc>
          <w:tcPr>
            <w:tcW w:w="1585" w:type="dxa"/>
            <w:tcBorders>
              <w:bottom w:val="single" w:sz="4" w:space="0" w:color="auto"/>
            </w:tcBorders>
          </w:tcPr>
          <w:p w14:paraId="6F012705" w14:textId="77777777" w:rsidR="006853C4" w:rsidRDefault="006853C4" w:rsidP="00C63C4A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sq-AL"/>
              </w:rPr>
              <w:t xml:space="preserve">Nota </w:t>
            </w:r>
          </w:p>
        </w:tc>
      </w:tr>
      <w:tr w:rsidR="006853C4" w14:paraId="4A246623" w14:textId="26B084DF" w:rsidTr="006853C4">
        <w:tc>
          <w:tcPr>
            <w:tcW w:w="783" w:type="dxa"/>
            <w:vAlign w:val="center"/>
          </w:tcPr>
          <w:p w14:paraId="143930D3" w14:textId="77777777" w:rsidR="006853C4" w:rsidRDefault="006853C4" w:rsidP="00C63C4A">
            <w:pPr>
              <w:pStyle w:val="ListParagraph"/>
              <w:numPr>
                <w:ilvl w:val="0"/>
                <w:numId w:val="1"/>
              </w:numPr>
              <w:tabs>
                <w:tab w:val="left" w:pos="299"/>
              </w:tabs>
              <w:spacing w:after="0" w:line="240" w:lineRule="auto"/>
              <w:jc w:val="right"/>
              <w:rPr>
                <w:rFonts w:asciiTheme="majorBidi" w:hAnsiTheme="majorBidi" w:cstheme="majorBidi"/>
                <w:sz w:val="20"/>
                <w:szCs w:val="20"/>
                <w:lang w:val="sq-AL"/>
              </w:rPr>
            </w:pPr>
          </w:p>
        </w:tc>
        <w:tc>
          <w:tcPr>
            <w:tcW w:w="1218" w:type="dxa"/>
          </w:tcPr>
          <w:p w14:paraId="7112D0E3" w14:textId="7BDB4E67" w:rsidR="006853C4" w:rsidRDefault="009065F5" w:rsidP="00C63C4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tr-TR"/>
              </w:rPr>
              <w:t>2237</w:t>
            </w:r>
          </w:p>
        </w:tc>
        <w:tc>
          <w:tcPr>
            <w:tcW w:w="870" w:type="dxa"/>
          </w:tcPr>
          <w:p w14:paraId="79E4842E" w14:textId="43E298B8" w:rsidR="006853C4" w:rsidRDefault="009065F5" w:rsidP="006853C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tr-TR"/>
              </w:rPr>
              <w:t>34.5</w:t>
            </w:r>
          </w:p>
        </w:tc>
        <w:tc>
          <w:tcPr>
            <w:tcW w:w="1585" w:type="dxa"/>
            <w:vAlign w:val="center"/>
          </w:tcPr>
          <w:p w14:paraId="4EAFD252" w14:textId="76BDADBA" w:rsidR="006853C4" w:rsidRDefault="009065F5" w:rsidP="00C63C4A">
            <w:pPr>
              <w:spacing w:after="0" w:line="240" w:lineRule="auto"/>
              <w:ind w:left="-8"/>
              <w:jc w:val="center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tr-TR"/>
              </w:rPr>
              <w:t>5</w:t>
            </w:r>
          </w:p>
        </w:tc>
      </w:tr>
      <w:tr w:rsidR="006853C4" w14:paraId="4C59F64D" w14:textId="05BB64E8" w:rsidTr="006853C4">
        <w:tc>
          <w:tcPr>
            <w:tcW w:w="783" w:type="dxa"/>
            <w:vAlign w:val="center"/>
          </w:tcPr>
          <w:p w14:paraId="716F1817" w14:textId="77777777" w:rsidR="006853C4" w:rsidRDefault="006853C4" w:rsidP="00C63C4A">
            <w:pPr>
              <w:pStyle w:val="ListParagraph"/>
              <w:numPr>
                <w:ilvl w:val="0"/>
                <w:numId w:val="1"/>
              </w:numPr>
              <w:tabs>
                <w:tab w:val="left" w:pos="299"/>
              </w:tabs>
              <w:spacing w:after="0" w:line="240" w:lineRule="auto"/>
              <w:jc w:val="right"/>
              <w:rPr>
                <w:rFonts w:asciiTheme="majorBidi" w:hAnsiTheme="majorBidi" w:cstheme="majorBidi"/>
                <w:sz w:val="20"/>
                <w:szCs w:val="20"/>
                <w:lang w:val="sq-AL"/>
              </w:rPr>
            </w:pPr>
          </w:p>
        </w:tc>
        <w:tc>
          <w:tcPr>
            <w:tcW w:w="1218" w:type="dxa"/>
          </w:tcPr>
          <w:p w14:paraId="4DFC2038" w14:textId="0BC41C29" w:rsidR="006853C4" w:rsidRDefault="006853C4" w:rsidP="00C63C4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tr-TR"/>
              </w:rPr>
              <w:t>21</w:t>
            </w:r>
            <w:r w:rsidR="009065F5">
              <w:rPr>
                <w:rFonts w:asciiTheme="majorBidi" w:hAnsiTheme="majorBidi" w:cstheme="majorBidi"/>
                <w:sz w:val="20"/>
                <w:szCs w:val="20"/>
                <w:lang w:val="tr-TR"/>
              </w:rPr>
              <w:t>90</w:t>
            </w:r>
            <w:r w:rsidR="001B060F">
              <w:rPr>
                <w:rFonts w:asciiTheme="majorBidi" w:hAnsiTheme="majorBidi" w:cstheme="majorBidi"/>
                <w:sz w:val="20"/>
                <w:szCs w:val="20"/>
                <w:lang w:val="tr-TR"/>
              </w:rPr>
              <w:t xml:space="preserve">                             </w:t>
            </w:r>
          </w:p>
        </w:tc>
        <w:tc>
          <w:tcPr>
            <w:tcW w:w="870" w:type="dxa"/>
          </w:tcPr>
          <w:p w14:paraId="5C6CD38B" w14:textId="33840538" w:rsidR="006853C4" w:rsidRDefault="009065F5" w:rsidP="00C63C4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tr-TR"/>
              </w:rPr>
              <w:t>57</w:t>
            </w:r>
          </w:p>
        </w:tc>
        <w:tc>
          <w:tcPr>
            <w:tcW w:w="1585" w:type="dxa"/>
            <w:vAlign w:val="center"/>
          </w:tcPr>
          <w:p w14:paraId="55FC551C" w14:textId="3A02C1AB" w:rsidR="006853C4" w:rsidRDefault="009065F5" w:rsidP="00C63C4A">
            <w:pPr>
              <w:spacing w:after="0" w:line="240" w:lineRule="auto"/>
              <w:ind w:left="-8"/>
              <w:jc w:val="center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tr-TR"/>
              </w:rPr>
              <w:t>6</w:t>
            </w:r>
          </w:p>
        </w:tc>
      </w:tr>
      <w:tr w:rsidR="006853C4" w14:paraId="033CFD2F" w14:textId="7DCDCEB6" w:rsidTr="006853C4">
        <w:tc>
          <w:tcPr>
            <w:tcW w:w="783" w:type="dxa"/>
            <w:vAlign w:val="center"/>
          </w:tcPr>
          <w:p w14:paraId="324ACDBA" w14:textId="77777777" w:rsidR="006853C4" w:rsidRDefault="006853C4" w:rsidP="00C63C4A">
            <w:pPr>
              <w:pStyle w:val="ListParagraph"/>
              <w:numPr>
                <w:ilvl w:val="0"/>
                <w:numId w:val="1"/>
              </w:numPr>
              <w:tabs>
                <w:tab w:val="left" w:pos="299"/>
              </w:tabs>
              <w:spacing w:after="0" w:line="240" w:lineRule="auto"/>
              <w:jc w:val="right"/>
              <w:rPr>
                <w:rFonts w:asciiTheme="majorBidi" w:hAnsiTheme="majorBidi" w:cstheme="majorBidi"/>
                <w:sz w:val="20"/>
                <w:szCs w:val="20"/>
                <w:lang w:val="sq-AL"/>
              </w:rPr>
            </w:pPr>
          </w:p>
        </w:tc>
        <w:tc>
          <w:tcPr>
            <w:tcW w:w="1218" w:type="dxa"/>
          </w:tcPr>
          <w:p w14:paraId="7AC325AB" w14:textId="37ECF837" w:rsidR="006853C4" w:rsidRDefault="009065F5" w:rsidP="00C63C4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tr-TR"/>
              </w:rPr>
              <w:t>2248</w:t>
            </w:r>
          </w:p>
        </w:tc>
        <w:tc>
          <w:tcPr>
            <w:tcW w:w="870" w:type="dxa"/>
          </w:tcPr>
          <w:p w14:paraId="2B890DCE" w14:textId="116FC103" w:rsidR="006853C4" w:rsidRDefault="009065F5" w:rsidP="00C63C4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tr-TR"/>
              </w:rPr>
              <w:t>82</w:t>
            </w:r>
          </w:p>
        </w:tc>
        <w:tc>
          <w:tcPr>
            <w:tcW w:w="1585" w:type="dxa"/>
            <w:vAlign w:val="center"/>
          </w:tcPr>
          <w:p w14:paraId="43E354E7" w14:textId="12F42CEC" w:rsidR="006853C4" w:rsidRDefault="009065F5" w:rsidP="00C63C4A">
            <w:pPr>
              <w:spacing w:after="0" w:line="240" w:lineRule="auto"/>
              <w:ind w:left="-8"/>
              <w:jc w:val="center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tr-TR"/>
              </w:rPr>
              <w:t>9</w:t>
            </w:r>
          </w:p>
        </w:tc>
      </w:tr>
      <w:tr w:rsidR="006853C4" w14:paraId="23977344" w14:textId="5CE2520A" w:rsidTr="006853C4">
        <w:tc>
          <w:tcPr>
            <w:tcW w:w="783" w:type="dxa"/>
            <w:vAlign w:val="center"/>
          </w:tcPr>
          <w:p w14:paraId="55C9B0B1" w14:textId="77777777" w:rsidR="006853C4" w:rsidRDefault="006853C4" w:rsidP="00C63C4A">
            <w:pPr>
              <w:pStyle w:val="ListParagraph"/>
              <w:numPr>
                <w:ilvl w:val="0"/>
                <w:numId w:val="1"/>
              </w:numPr>
              <w:tabs>
                <w:tab w:val="left" w:pos="299"/>
              </w:tabs>
              <w:spacing w:after="0" w:line="240" w:lineRule="auto"/>
              <w:jc w:val="right"/>
              <w:rPr>
                <w:rFonts w:asciiTheme="majorBidi" w:hAnsiTheme="majorBidi" w:cstheme="majorBidi"/>
                <w:sz w:val="20"/>
                <w:szCs w:val="20"/>
                <w:lang w:val="sq-AL"/>
              </w:rPr>
            </w:pPr>
          </w:p>
        </w:tc>
        <w:tc>
          <w:tcPr>
            <w:tcW w:w="1218" w:type="dxa"/>
          </w:tcPr>
          <w:p w14:paraId="358C4E1F" w14:textId="4B037B11" w:rsidR="006853C4" w:rsidRDefault="00382F38" w:rsidP="00C63C4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tr-TR"/>
              </w:rPr>
              <w:t>2</w:t>
            </w:r>
            <w:r w:rsidR="009065F5">
              <w:rPr>
                <w:rFonts w:asciiTheme="majorBidi" w:hAnsiTheme="majorBidi" w:cstheme="majorBidi"/>
                <w:sz w:val="20"/>
                <w:szCs w:val="20"/>
                <w:lang w:val="tr-TR"/>
              </w:rPr>
              <w:t>265</w:t>
            </w:r>
          </w:p>
        </w:tc>
        <w:tc>
          <w:tcPr>
            <w:tcW w:w="870" w:type="dxa"/>
          </w:tcPr>
          <w:p w14:paraId="629DC13E" w14:textId="102DD1F0" w:rsidR="006853C4" w:rsidRDefault="009065F5" w:rsidP="00C63C4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tr-TR"/>
              </w:rPr>
              <w:t>37,5</w:t>
            </w:r>
          </w:p>
        </w:tc>
        <w:tc>
          <w:tcPr>
            <w:tcW w:w="1585" w:type="dxa"/>
            <w:vAlign w:val="center"/>
          </w:tcPr>
          <w:p w14:paraId="590B5A63" w14:textId="4F20FB2D" w:rsidR="006853C4" w:rsidRDefault="00382F38" w:rsidP="00C63C4A">
            <w:pPr>
              <w:spacing w:after="0" w:line="240" w:lineRule="auto"/>
              <w:ind w:left="-8"/>
              <w:jc w:val="center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tr-TR"/>
              </w:rPr>
              <w:t>5</w:t>
            </w:r>
          </w:p>
        </w:tc>
      </w:tr>
      <w:tr w:rsidR="009065F5" w14:paraId="2535E545" w14:textId="77777777" w:rsidTr="006853C4">
        <w:tc>
          <w:tcPr>
            <w:tcW w:w="783" w:type="dxa"/>
            <w:vAlign w:val="center"/>
          </w:tcPr>
          <w:p w14:paraId="65C8D83E" w14:textId="77777777" w:rsidR="009065F5" w:rsidRDefault="009065F5" w:rsidP="00C63C4A">
            <w:pPr>
              <w:pStyle w:val="ListParagraph"/>
              <w:numPr>
                <w:ilvl w:val="0"/>
                <w:numId w:val="1"/>
              </w:numPr>
              <w:tabs>
                <w:tab w:val="left" w:pos="299"/>
              </w:tabs>
              <w:spacing w:after="0" w:line="240" w:lineRule="auto"/>
              <w:jc w:val="right"/>
              <w:rPr>
                <w:rFonts w:asciiTheme="majorBidi" w:hAnsiTheme="majorBidi" w:cstheme="majorBidi"/>
                <w:sz w:val="20"/>
                <w:szCs w:val="20"/>
                <w:lang w:val="sq-AL"/>
              </w:rPr>
            </w:pPr>
          </w:p>
        </w:tc>
        <w:tc>
          <w:tcPr>
            <w:tcW w:w="1218" w:type="dxa"/>
          </w:tcPr>
          <w:p w14:paraId="651C9DC9" w14:textId="5DA48601" w:rsidR="009065F5" w:rsidRDefault="009065F5" w:rsidP="00C63C4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tr-TR"/>
              </w:rPr>
              <w:t>2276</w:t>
            </w:r>
          </w:p>
        </w:tc>
        <w:tc>
          <w:tcPr>
            <w:tcW w:w="870" w:type="dxa"/>
          </w:tcPr>
          <w:p w14:paraId="15DE0B01" w14:textId="58DF5966" w:rsidR="009065F5" w:rsidRDefault="009065F5" w:rsidP="00C63C4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tr-TR"/>
              </w:rPr>
              <w:t>20</w:t>
            </w:r>
          </w:p>
        </w:tc>
        <w:tc>
          <w:tcPr>
            <w:tcW w:w="1585" w:type="dxa"/>
            <w:vAlign w:val="center"/>
          </w:tcPr>
          <w:p w14:paraId="0258D6D2" w14:textId="0B758B61" w:rsidR="009065F5" w:rsidRDefault="009065F5" w:rsidP="00C63C4A">
            <w:pPr>
              <w:spacing w:after="0" w:line="240" w:lineRule="auto"/>
              <w:ind w:left="-8"/>
              <w:jc w:val="center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tr-TR"/>
              </w:rPr>
              <w:t>5</w:t>
            </w:r>
          </w:p>
        </w:tc>
      </w:tr>
    </w:tbl>
    <w:p w14:paraId="042DAF61" w14:textId="77777777" w:rsidR="00AB453B" w:rsidRDefault="00AB453B">
      <w:pPr>
        <w:rPr>
          <w:rFonts w:asciiTheme="majorBidi" w:hAnsiTheme="majorBidi" w:cstheme="majorBidi"/>
          <w:b/>
          <w:bCs/>
          <w:sz w:val="20"/>
          <w:szCs w:val="20"/>
          <w:lang w:val="sq-AL"/>
        </w:rPr>
      </w:pPr>
    </w:p>
    <w:p w14:paraId="67ADCE23" w14:textId="77777777" w:rsidR="00AB453B" w:rsidRDefault="00853B97">
      <w:pPr>
        <w:rPr>
          <w:rFonts w:asciiTheme="majorBidi" w:hAnsiTheme="majorBidi" w:cstheme="majorBidi"/>
          <w:sz w:val="20"/>
          <w:szCs w:val="20"/>
          <w:lang w:val="sq-AL"/>
        </w:rPr>
      </w:pPr>
      <w:r>
        <w:rPr>
          <w:rFonts w:asciiTheme="majorBidi" w:hAnsiTheme="majorBidi" w:cstheme="majorBidi"/>
          <w:b/>
          <w:bCs/>
          <w:sz w:val="20"/>
          <w:szCs w:val="20"/>
          <w:lang w:val="sq-AL"/>
        </w:rPr>
        <w:t>Orari i konsultimeve dhe vendosjes së notave në index:</w:t>
      </w:r>
      <w:r>
        <w:rPr>
          <w:rFonts w:asciiTheme="majorBidi" w:hAnsiTheme="majorBidi" w:cstheme="majorBidi"/>
          <w:sz w:val="20"/>
          <w:szCs w:val="20"/>
          <w:lang w:val="sq-AL"/>
        </w:rPr>
        <w:t xml:space="preserve"> </w:t>
      </w:r>
    </w:p>
    <w:p w14:paraId="11CA13DF" w14:textId="03A3694F" w:rsidR="00AB453B" w:rsidRDefault="005346D4">
      <w:pPr>
        <w:rPr>
          <w:rFonts w:asciiTheme="majorBidi" w:hAnsiTheme="majorBidi" w:cstheme="majorBidi"/>
          <w:sz w:val="20"/>
          <w:szCs w:val="20"/>
          <w:lang w:val="sq-AL"/>
        </w:rPr>
      </w:pPr>
      <w:r>
        <w:rPr>
          <w:rFonts w:asciiTheme="majorBidi" w:hAnsiTheme="majorBidi" w:cstheme="majorBidi"/>
          <w:sz w:val="20"/>
          <w:szCs w:val="20"/>
          <w:lang w:val="sq-AL"/>
        </w:rPr>
        <w:t xml:space="preserve">Data: </w:t>
      </w:r>
      <w:r w:rsidR="009065F5" w:rsidRPr="009065F5">
        <w:rPr>
          <w:rFonts w:asciiTheme="majorBidi" w:hAnsiTheme="majorBidi" w:cstheme="majorBidi"/>
          <w:sz w:val="20"/>
          <w:szCs w:val="20"/>
          <w:lang w:val="sq-AL"/>
        </w:rPr>
        <w:t>12.10</w:t>
      </w:r>
      <w:r w:rsidR="00E82B6E" w:rsidRPr="009065F5">
        <w:rPr>
          <w:rFonts w:asciiTheme="majorBidi" w:hAnsiTheme="majorBidi" w:cstheme="majorBidi"/>
          <w:sz w:val="20"/>
          <w:szCs w:val="20"/>
          <w:lang w:val="sq-AL"/>
        </w:rPr>
        <w:t>.202</w:t>
      </w:r>
      <w:r w:rsidR="006D541C" w:rsidRPr="009065F5">
        <w:rPr>
          <w:rFonts w:asciiTheme="majorBidi" w:hAnsiTheme="majorBidi" w:cstheme="majorBidi"/>
          <w:sz w:val="20"/>
          <w:szCs w:val="20"/>
          <w:lang w:val="sq-AL"/>
        </w:rPr>
        <w:t>6</w:t>
      </w:r>
      <w:r w:rsidR="00853B97" w:rsidRPr="009065F5">
        <w:rPr>
          <w:rFonts w:asciiTheme="majorBidi" w:hAnsiTheme="majorBidi" w:cstheme="majorBidi"/>
          <w:sz w:val="20"/>
          <w:szCs w:val="20"/>
          <w:lang w:val="sq-AL"/>
        </w:rPr>
        <w:t>, Ora:  1</w:t>
      </w:r>
      <w:r w:rsidR="00C63C4A" w:rsidRPr="009065F5">
        <w:rPr>
          <w:rFonts w:asciiTheme="majorBidi" w:hAnsiTheme="majorBidi" w:cstheme="majorBidi"/>
          <w:sz w:val="20"/>
          <w:szCs w:val="20"/>
          <w:lang w:val="tr-TR"/>
        </w:rPr>
        <w:t>0</w:t>
      </w:r>
      <w:r w:rsidR="00853B97" w:rsidRPr="009065F5">
        <w:rPr>
          <w:rFonts w:asciiTheme="majorBidi" w:hAnsiTheme="majorBidi" w:cstheme="majorBidi"/>
          <w:sz w:val="20"/>
          <w:szCs w:val="20"/>
          <w:lang w:val="sq-AL"/>
        </w:rPr>
        <w:t>:</w:t>
      </w:r>
      <w:r w:rsidR="009065F5" w:rsidRPr="009065F5">
        <w:rPr>
          <w:rFonts w:asciiTheme="majorBidi" w:hAnsiTheme="majorBidi" w:cstheme="majorBidi"/>
          <w:sz w:val="20"/>
          <w:szCs w:val="20"/>
          <w:lang w:val="tr-TR"/>
        </w:rPr>
        <w:t>3</w:t>
      </w:r>
      <w:r w:rsidR="00C63C4A" w:rsidRPr="009065F5">
        <w:rPr>
          <w:rFonts w:asciiTheme="majorBidi" w:hAnsiTheme="majorBidi" w:cstheme="majorBidi"/>
          <w:sz w:val="20"/>
          <w:szCs w:val="20"/>
          <w:lang w:val="tr-TR"/>
        </w:rPr>
        <w:t>0</w:t>
      </w:r>
      <w:r w:rsidR="00853B97">
        <w:rPr>
          <w:rFonts w:asciiTheme="majorBidi" w:hAnsiTheme="majorBidi" w:cstheme="majorBidi"/>
          <w:sz w:val="20"/>
          <w:szCs w:val="20"/>
          <w:lang w:val="sq-AL"/>
        </w:rPr>
        <w:t xml:space="preserve">         Vendi: FSI.</w:t>
      </w:r>
    </w:p>
    <w:p w14:paraId="0AF17290" w14:textId="6F9882C8" w:rsidR="00382F38" w:rsidRDefault="00853B97" w:rsidP="00E45F06">
      <w:pPr>
        <w:rPr>
          <w:rFonts w:asciiTheme="majorBidi" w:hAnsiTheme="majorBidi" w:cstheme="majorBidi"/>
          <w:sz w:val="20"/>
          <w:szCs w:val="20"/>
          <w:lang w:val="sq-AL"/>
        </w:rPr>
      </w:pPr>
      <w:r>
        <w:rPr>
          <w:rFonts w:asciiTheme="majorBidi" w:hAnsiTheme="majorBidi" w:cstheme="majorBidi"/>
          <w:b/>
          <w:bCs/>
          <w:sz w:val="20"/>
          <w:szCs w:val="20"/>
          <w:lang w:val="sq-AL"/>
        </w:rPr>
        <w:t>Vërejtje:</w:t>
      </w:r>
      <w:r>
        <w:rPr>
          <w:rFonts w:asciiTheme="majorBidi" w:hAnsiTheme="majorBidi" w:cstheme="majorBidi"/>
          <w:sz w:val="20"/>
          <w:szCs w:val="20"/>
          <w:lang w:val="sq-AL"/>
        </w:rPr>
        <w:t xml:space="preserve"> Studentët të cilët nuk paraqiten në datat e lartcekura, automatikisht u vendoset nota në procesverbal</w:t>
      </w:r>
    </w:p>
    <w:p w14:paraId="296BADEB" w14:textId="77777777" w:rsidR="00AB453B" w:rsidRDefault="00AB453B">
      <w:pPr>
        <w:rPr>
          <w:rFonts w:asciiTheme="majorBidi" w:hAnsiTheme="majorBidi" w:cstheme="majorBidi"/>
          <w:b/>
          <w:bCs/>
          <w:sz w:val="20"/>
          <w:szCs w:val="20"/>
          <w:lang w:val="sq-AL"/>
        </w:rPr>
      </w:pPr>
    </w:p>
    <w:p w14:paraId="22FBD95A" w14:textId="77777777" w:rsidR="00AB453B" w:rsidRDefault="00853B97">
      <w:pPr>
        <w:rPr>
          <w:rFonts w:asciiTheme="majorBidi" w:hAnsiTheme="majorBidi" w:cstheme="majorBidi"/>
          <w:b/>
          <w:bCs/>
          <w:sz w:val="20"/>
          <w:szCs w:val="20"/>
          <w:lang w:val="sq-AL"/>
        </w:rPr>
      </w:pPr>
      <w:r>
        <w:rPr>
          <w:rFonts w:asciiTheme="majorBidi" w:hAnsiTheme="majorBidi" w:cstheme="majorBidi"/>
          <w:b/>
          <w:bCs/>
          <w:sz w:val="20"/>
          <w:szCs w:val="20"/>
          <w:lang w:val="sq-AL"/>
        </w:rPr>
        <w:t>Emri i mësimdhënësit:</w:t>
      </w:r>
      <w:r>
        <w:rPr>
          <w:rFonts w:asciiTheme="majorBidi" w:hAnsiTheme="majorBidi" w:cstheme="majorBidi"/>
          <w:sz w:val="20"/>
          <w:szCs w:val="20"/>
          <w:lang w:val="sq-AL"/>
        </w:rPr>
        <w:t xml:space="preserve">                                                                                                             </w:t>
      </w:r>
      <w:r>
        <w:rPr>
          <w:rFonts w:asciiTheme="majorBidi" w:hAnsiTheme="majorBidi" w:cstheme="majorBidi"/>
          <w:b/>
          <w:bCs/>
          <w:sz w:val="20"/>
          <w:szCs w:val="20"/>
          <w:lang w:val="sq-AL"/>
        </w:rPr>
        <w:t>Pranoi, referenti</w:t>
      </w:r>
    </w:p>
    <w:p w14:paraId="32CE2863" w14:textId="50749499" w:rsidR="00AB453B" w:rsidRDefault="00BC3DE4">
      <w:pPr>
        <w:rPr>
          <w:rFonts w:asciiTheme="majorBidi" w:hAnsiTheme="majorBidi" w:cstheme="majorBidi"/>
          <w:sz w:val="20"/>
          <w:szCs w:val="20"/>
          <w:lang w:val="sq-AL"/>
        </w:rPr>
      </w:pPr>
      <w:r>
        <w:rPr>
          <w:rFonts w:asciiTheme="majorBidi" w:hAnsiTheme="majorBidi" w:cstheme="majorBidi"/>
          <w:sz w:val="20"/>
          <w:szCs w:val="20"/>
          <w:lang w:val="sq-AL"/>
        </w:rPr>
        <w:t>Prof. Ass.</w:t>
      </w:r>
      <w:r w:rsidR="00853B97">
        <w:rPr>
          <w:rFonts w:asciiTheme="majorBidi" w:hAnsiTheme="majorBidi" w:cstheme="majorBidi"/>
          <w:sz w:val="20"/>
          <w:szCs w:val="20"/>
          <w:lang w:val="sq-AL"/>
        </w:rPr>
        <w:t>Dr. Valmire Batatina Krasniqi</w:t>
      </w:r>
    </w:p>
    <w:sectPr w:rsidR="00AB453B">
      <w:pgSz w:w="12240" w:h="15840"/>
      <w:pgMar w:top="1440" w:right="1440" w:bottom="99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8A79B" w14:textId="77777777" w:rsidR="00A25BDF" w:rsidRDefault="00A25BDF">
      <w:pPr>
        <w:spacing w:line="240" w:lineRule="auto"/>
      </w:pPr>
      <w:r>
        <w:separator/>
      </w:r>
    </w:p>
  </w:endnote>
  <w:endnote w:type="continuationSeparator" w:id="0">
    <w:p w14:paraId="5FDB193A" w14:textId="77777777" w:rsidR="00A25BDF" w:rsidRDefault="00A25B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2AEC0" w14:textId="77777777" w:rsidR="00A25BDF" w:rsidRDefault="00A25BDF">
      <w:pPr>
        <w:spacing w:after="0"/>
      </w:pPr>
      <w:r>
        <w:separator/>
      </w:r>
    </w:p>
  </w:footnote>
  <w:footnote w:type="continuationSeparator" w:id="0">
    <w:p w14:paraId="1B668D02" w14:textId="77777777" w:rsidR="00A25BDF" w:rsidRDefault="00A25BD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650651"/>
    <w:multiLevelType w:val="multilevel"/>
    <w:tmpl w:val="26723DD4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67039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6C5"/>
    <w:rsid w:val="00014F83"/>
    <w:rsid w:val="00046C35"/>
    <w:rsid w:val="00065500"/>
    <w:rsid w:val="000E0B08"/>
    <w:rsid w:val="000F47A4"/>
    <w:rsid w:val="001003A9"/>
    <w:rsid w:val="00111F5B"/>
    <w:rsid w:val="0016604A"/>
    <w:rsid w:val="001B060F"/>
    <w:rsid w:val="001B5256"/>
    <w:rsid w:val="001C2EAD"/>
    <w:rsid w:val="001D251F"/>
    <w:rsid w:val="00262613"/>
    <w:rsid w:val="002B3D72"/>
    <w:rsid w:val="002F4959"/>
    <w:rsid w:val="00327AFE"/>
    <w:rsid w:val="003704EF"/>
    <w:rsid w:val="00382F38"/>
    <w:rsid w:val="004222C2"/>
    <w:rsid w:val="00493541"/>
    <w:rsid w:val="004B0FCF"/>
    <w:rsid w:val="004E1E7D"/>
    <w:rsid w:val="004E6A5A"/>
    <w:rsid w:val="005346D4"/>
    <w:rsid w:val="005E7E54"/>
    <w:rsid w:val="0060345B"/>
    <w:rsid w:val="00667419"/>
    <w:rsid w:val="006853C4"/>
    <w:rsid w:val="006A2B7A"/>
    <w:rsid w:val="006A3854"/>
    <w:rsid w:val="006D541C"/>
    <w:rsid w:val="00763D9F"/>
    <w:rsid w:val="0078499A"/>
    <w:rsid w:val="007D1D97"/>
    <w:rsid w:val="007D49B5"/>
    <w:rsid w:val="008000A7"/>
    <w:rsid w:val="008268E3"/>
    <w:rsid w:val="00847005"/>
    <w:rsid w:val="00851062"/>
    <w:rsid w:val="00853B97"/>
    <w:rsid w:val="00863386"/>
    <w:rsid w:val="00891654"/>
    <w:rsid w:val="008925F6"/>
    <w:rsid w:val="009065F5"/>
    <w:rsid w:val="009206C5"/>
    <w:rsid w:val="009260E4"/>
    <w:rsid w:val="00936833"/>
    <w:rsid w:val="00962CB7"/>
    <w:rsid w:val="00993586"/>
    <w:rsid w:val="00A02768"/>
    <w:rsid w:val="00A25BDF"/>
    <w:rsid w:val="00A348D6"/>
    <w:rsid w:val="00AB453B"/>
    <w:rsid w:val="00AB657E"/>
    <w:rsid w:val="00AB713F"/>
    <w:rsid w:val="00B26627"/>
    <w:rsid w:val="00B27367"/>
    <w:rsid w:val="00B66195"/>
    <w:rsid w:val="00B832FE"/>
    <w:rsid w:val="00BC3DE4"/>
    <w:rsid w:val="00BF39E4"/>
    <w:rsid w:val="00BF7012"/>
    <w:rsid w:val="00C058D1"/>
    <w:rsid w:val="00C23793"/>
    <w:rsid w:val="00C63C4A"/>
    <w:rsid w:val="00C70A6F"/>
    <w:rsid w:val="00C869CC"/>
    <w:rsid w:val="00CB715A"/>
    <w:rsid w:val="00CB7B0C"/>
    <w:rsid w:val="00CC2B19"/>
    <w:rsid w:val="00D00128"/>
    <w:rsid w:val="00D2514C"/>
    <w:rsid w:val="00D33A21"/>
    <w:rsid w:val="00D720F6"/>
    <w:rsid w:val="00D77E60"/>
    <w:rsid w:val="00D85DB5"/>
    <w:rsid w:val="00D901BB"/>
    <w:rsid w:val="00DA47EB"/>
    <w:rsid w:val="00DD7E92"/>
    <w:rsid w:val="00DF20CD"/>
    <w:rsid w:val="00E030AC"/>
    <w:rsid w:val="00E319FE"/>
    <w:rsid w:val="00E34936"/>
    <w:rsid w:val="00E45F06"/>
    <w:rsid w:val="00E46A6D"/>
    <w:rsid w:val="00E572CD"/>
    <w:rsid w:val="00E82B6E"/>
    <w:rsid w:val="00E90DD0"/>
    <w:rsid w:val="00E97603"/>
    <w:rsid w:val="00EA4042"/>
    <w:rsid w:val="00EB2FFB"/>
    <w:rsid w:val="00EC3BE2"/>
    <w:rsid w:val="00F15A72"/>
    <w:rsid w:val="00F870D9"/>
    <w:rsid w:val="00FA49A3"/>
    <w:rsid w:val="00FE001B"/>
    <w:rsid w:val="00FE023F"/>
    <w:rsid w:val="00FF1487"/>
    <w:rsid w:val="00FF212F"/>
    <w:rsid w:val="2E481D73"/>
    <w:rsid w:val="668A2300"/>
    <w:rsid w:val="74F9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3C13C07"/>
  <w15:docId w15:val="{254B439A-3C94-4624-9AAD-C1AAB1D73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320"/>
        <w:tab w:val="right" w:pos="8640"/>
      </w:tabs>
      <w:spacing w:after="0" w:line="240" w:lineRule="auto"/>
    </w:p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</dc:creator>
  <cp:lastModifiedBy>Valmire Batatina Krasniqi</cp:lastModifiedBy>
  <cp:revision>39</cp:revision>
  <dcterms:created xsi:type="dcterms:W3CDTF">2022-02-08T10:58:00Z</dcterms:created>
  <dcterms:modified xsi:type="dcterms:W3CDTF">2026-10-07T15:10:00Z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1033-11.2.0.11074</vt:lpwstr>
  </property>
  <property fmtid="{D5CDD505-2E9C-101B-9397-08002B2CF9AE}" pid="3" name="ICV">
    <vt:lpwstr>9AFA2FC8F50D48E0B52578B836AC4620</vt:lpwstr>
  </property>
</Properties>
</file>